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D5" w:rsidRPr="000A6B71" w:rsidRDefault="00DB76D5" w:rsidP="00DB76D5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0A6B71">
        <w:rPr>
          <w:rFonts w:ascii="Arial" w:hAnsi="Arial" w:cs="Arial"/>
          <w:sz w:val="28"/>
          <w:szCs w:val="28"/>
        </w:rPr>
        <w:t xml:space="preserve">Brána k druhým se </w:t>
      </w:r>
      <w:proofErr w:type="gramStart"/>
      <w:r w:rsidRPr="000A6B71">
        <w:rPr>
          <w:rFonts w:ascii="Arial" w:hAnsi="Arial" w:cs="Arial"/>
          <w:sz w:val="28"/>
          <w:szCs w:val="28"/>
        </w:rPr>
        <w:t>otevírá...</w:t>
      </w:r>
      <w:proofErr w:type="gramEnd"/>
    </w:p>
    <w:p w:rsidR="00DB76D5" w:rsidRPr="00583D06" w:rsidRDefault="00DB76D5" w:rsidP="00DB76D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4B4B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Jste parta, která se neschází jen kvůli zábavě? Jste oddíl, který se dokáže starat i o to, co se děje kolem vás? Nebo kroužek, který umí také pomáhat druhým</w:t>
      </w:r>
      <w:r w:rsidRPr="000A6B7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a</w:t>
      </w:r>
      <w:r w:rsidRPr="004B4B7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0A6B7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nech</w:t>
      </w:r>
      <w:r w:rsidRPr="004B4B7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ce si to nechat jen pro sebe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?</w:t>
      </w:r>
      <w:r w:rsidRPr="004B4B7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Pak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čtěte dál! P</w:t>
      </w:r>
      <w:r w:rsidRPr="004B4B7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rávě pro vás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je tu </w:t>
      </w:r>
      <w:r w:rsidRPr="000A6B7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1. ročník </w:t>
      </w:r>
      <w:r w:rsidRPr="004B4B7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soutěž</w:t>
      </w:r>
      <w:r w:rsidRPr="000A6B7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e </w:t>
      </w:r>
      <w:r w:rsidRPr="000A6B7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BRÁNA 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 </w:t>
      </w:r>
      <w:r w:rsidRPr="000A6B7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DRUHÝM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, kterou vyhlásilo Ministerstvo školství, mládeže a tělovýchovy a v rámci projektu </w:t>
      </w:r>
      <w:r w:rsidRPr="000B3843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cs-CZ"/>
        </w:rPr>
        <w:t>Klíče pro život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 ji připravil Národní institut dětí a mládeže.</w:t>
      </w:r>
      <w:r w:rsidRPr="00583D0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 </w:t>
      </w:r>
    </w:p>
    <w:p w:rsidR="00DB76D5" w:rsidRDefault="00DB76D5" w:rsidP="00DB76D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B76D5" w:rsidRPr="004B4B72" w:rsidRDefault="00DB76D5" w:rsidP="00DB76D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A6B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Zúčastnit se jí mohou</w:t>
      </w:r>
      <w:r w:rsidRPr="004B4B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oddíly, kroužky, kluby, družiny i </w:t>
      </w:r>
      <w:r w:rsidRPr="000A6B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ti,</w:t>
      </w:r>
      <w:r w:rsidRPr="004B4B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kteří se scházejí „jen tak“</w:t>
      </w:r>
      <w:r w:rsidRPr="000A6B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4B4B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přitom nemyslí jen sami na sebe, ale pomáhají potřebným lidem, </w:t>
      </w:r>
      <w:r w:rsidRPr="000A6B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zvelebují </w:t>
      </w:r>
      <w:r w:rsidRPr="004B4B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okolí</w:t>
      </w:r>
      <w:r w:rsidRPr="000A6B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 svém městě či obci</w:t>
      </w:r>
      <w:r w:rsidRPr="004B4B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Pr="000A6B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pečují o přírodu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4B4B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nebo třeba pořádají veřejnou sbírku</w:t>
      </w:r>
      <w:r w:rsidRPr="000A6B7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zkrátka </w:t>
      </w:r>
      <w:r w:rsidRPr="004B4B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rozdávají svou tvořivostí radost druhým.</w:t>
      </w:r>
    </w:p>
    <w:p w:rsidR="00DB76D5" w:rsidRDefault="00DB76D5" w:rsidP="00DB76D5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3F0CD2">
        <w:rPr>
          <w:rFonts w:ascii="Arial" w:hAnsi="Arial" w:cs="Arial"/>
          <w:sz w:val="20"/>
          <w:szCs w:val="20"/>
        </w:rPr>
        <w:t xml:space="preserve">Při navrhování soutěže </w:t>
      </w:r>
      <w:r>
        <w:rPr>
          <w:rFonts w:ascii="Arial" w:hAnsi="Arial" w:cs="Arial"/>
          <w:sz w:val="20"/>
          <w:szCs w:val="20"/>
        </w:rPr>
        <w:t>její organizátoři</w:t>
      </w:r>
      <w:r w:rsidRPr="003F0CD2">
        <w:rPr>
          <w:rFonts w:ascii="Arial" w:hAnsi="Arial" w:cs="Arial"/>
          <w:sz w:val="20"/>
          <w:szCs w:val="20"/>
        </w:rPr>
        <w:t xml:space="preserve"> vycházeli z toho, že zájem o veřejné záležitosti</w:t>
      </w:r>
      <w:r>
        <w:rPr>
          <w:rFonts w:ascii="Arial" w:hAnsi="Arial" w:cs="Arial"/>
          <w:sz w:val="20"/>
          <w:szCs w:val="20"/>
        </w:rPr>
        <w:t>,</w:t>
      </w:r>
      <w:r w:rsidRPr="003F0CD2">
        <w:rPr>
          <w:rFonts w:ascii="Arial" w:hAnsi="Arial" w:cs="Arial"/>
          <w:sz w:val="20"/>
          <w:szCs w:val="20"/>
        </w:rPr>
        <w:t xml:space="preserve"> podpora dobrovolnictví </w:t>
      </w:r>
      <w:r>
        <w:rPr>
          <w:rFonts w:ascii="Arial" w:hAnsi="Arial" w:cs="Arial"/>
          <w:sz w:val="20"/>
          <w:szCs w:val="20"/>
        </w:rPr>
        <w:t>a výchova k demokracii j</w:t>
      </w:r>
      <w:r w:rsidRPr="003F0CD2">
        <w:rPr>
          <w:rFonts w:ascii="Arial" w:hAnsi="Arial" w:cs="Arial"/>
          <w:sz w:val="20"/>
          <w:szCs w:val="20"/>
        </w:rPr>
        <w:t xml:space="preserve">e součástí </w:t>
      </w:r>
      <w:r w:rsidRPr="00550B02">
        <w:rPr>
          <w:rFonts w:ascii="Arial" w:hAnsi="Arial" w:cs="Arial"/>
          <w:b/>
          <w:sz w:val="20"/>
          <w:szCs w:val="20"/>
        </w:rPr>
        <w:t>národního projektu</w:t>
      </w:r>
      <w:r w:rsidRPr="003F0CD2">
        <w:rPr>
          <w:rFonts w:ascii="Arial" w:hAnsi="Arial" w:cs="Arial"/>
          <w:sz w:val="20"/>
          <w:szCs w:val="20"/>
        </w:rPr>
        <w:t xml:space="preserve"> </w:t>
      </w:r>
      <w:r w:rsidRPr="003F0CD2">
        <w:rPr>
          <w:rStyle w:val="Zvraznn"/>
          <w:rFonts w:ascii="Arial" w:hAnsi="Arial" w:cs="Arial"/>
          <w:b/>
          <w:bCs/>
          <w:sz w:val="20"/>
          <w:szCs w:val="20"/>
        </w:rPr>
        <w:t>Klíče pro život</w:t>
      </w:r>
      <w:r>
        <w:rPr>
          <w:rStyle w:val="Zvraznn"/>
          <w:rFonts w:ascii="Arial" w:hAnsi="Arial" w:cs="Arial"/>
          <w:b/>
          <w:bCs/>
          <w:sz w:val="20"/>
          <w:szCs w:val="20"/>
        </w:rPr>
        <w:t xml:space="preserve">, </w:t>
      </w:r>
      <w:r w:rsidRPr="00550B02">
        <w:rPr>
          <w:rStyle w:val="Zvraznn"/>
          <w:rFonts w:ascii="Arial" w:hAnsi="Arial" w:cs="Arial"/>
          <w:b/>
          <w:bCs/>
          <w:i w:val="0"/>
          <w:sz w:val="20"/>
          <w:szCs w:val="20"/>
        </w:rPr>
        <w:t>který je spolufinancován evropským sociálním fondem a státním rozpočtem České republiky</w:t>
      </w:r>
      <w:r w:rsidRPr="00550B02">
        <w:rPr>
          <w:rFonts w:ascii="Arial" w:hAnsi="Arial" w:cs="Arial"/>
          <w:b/>
          <w:i/>
          <w:sz w:val="20"/>
          <w:szCs w:val="20"/>
        </w:rPr>
        <w:t>.</w:t>
      </w:r>
      <w:r w:rsidRPr="003F0C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Realizuje ho</w:t>
      </w:r>
      <w:r w:rsidRPr="003F0C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Ministerstvo školství, mládeže a tělovýchovy</w:t>
      </w:r>
      <w:r w:rsidRPr="003F0C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spolu s </w:t>
      </w:r>
      <w:r w:rsidRPr="003F0CD2">
        <w:rPr>
          <w:rFonts w:ascii="Arial" w:hAnsi="Arial" w:cs="Arial"/>
          <w:sz w:val="20"/>
          <w:szCs w:val="20"/>
        </w:rPr>
        <w:t>Národní</w:t>
      </w:r>
      <w:r>
        <w:rPr>
          <w:rFonts w:ascii="Arial" w:hAnsi="Arial" w:cs="Arial"/>
          <w:sz w:val="20"/>
          <w:szCs w:val="20"/>
        </w:rPr>
        <w:t>m</w:t>
      </w:r>
      <w:r w:rsidRPr="003F0CD2">
        <w:rPr>
          <w:rFonts w:ascii="Arial" w:hAnsi="Arial" w:cs="Arial"/>
          <w:sz w:val="20"/>
          <w:szCs w:val="20"/>
        </w:rPr>
        <w:t xml:space="preserve"> institut</w:t>
      </w:r>
      <w:r>
        <w:rPr>
          <w:rFonts w:ascii="Arial" w:hAnsi="Arial" w:cs="Arial"/>
          <w:sz w:val="20"/>
          <w:szCs w:val="20"/>
        </w:rPr>
        <w:t>em</w:t>
      </w:r>
      <w:r w:rsidRPr="003F0CD2">
        <w:rPr>
          <w:rFonts w:ascii="Arial" w:hAnsi="Arial" w:cs="Arial"/>
          <w:sz w:val="20"/>
          <w:szCs w:val="20"/>
        </w:rPr>
        <w:t xml:space="preserve"> dětí a mládeže, který je odborným pracovištěm M</w:t>
      </w:r>
      <w:r>
        <w:rPr>
          <w:rFonts w:ascii="Arial" w:hAnsi="Arial" w:cs="Arial"/>
          <w:sz w:val="20"/>
          <w:szCs w:val="20"/>
        </w:rPr>
        <w:t>Š</w:t>
      </w:r>
      <w:r w:rsidRPr="003F0CD2">
        <w:rPr>
          <w:rFonts w:ascii="Arial" w:hAnsi="Arial" w:cs="Arial"/>
          <w:sz w:val="20"/>
          <w:szCs w:val="20"/>
        </w:rPr>
        <w:t>MT pro podporu neformální výchovy a vzdělávání</w:t>
      </w:r>
      <w:r>
        <w:rPr>
          <w:rFonts w:ascii="Arial" w:hAnsi="Arial" w:cs="Arial"/>
          <w:sz w:val="20"/>
          <w:szCs w:val="20"/>
        </w:rPr>
        <w:t>.</w:t>
      </w:r>
      <w:r w:rsidRPr="003F0CD2">
        <w:rPr>
          <w:rFonts w:ascii="Arial" w:hAnsi="Arial" w:cs="Arial"/>
          <w:sz w:val="20"/>
          <w:szCs w:val="20"/>
        </w:rPr>
        <w:t xml:space="preserve"> Současně nechtěli rozmnožovat ten typ soutěží</w:t>
      </w:r>
      <w:r>
        <w:rPr>
          <w:rFonts w:ascii="Arial" w:hAnsi="Arial" w:cs="Arial"/>
          <w:sz w:val="20"/>
          <w:szCs w:val="20"/>
        </w:rPr>
        <w:t>,</w:t>
      </w:r>
      <w:r w:rsidRPr="003F0CD2">
        <w:rPr>
          <w:rFonts w:ascii="Arial" w:hAnsi="Arial" w:cs="Arial"/>
          <w:sz w:val="20"/>
          <w:szCs w:val="20"/>
        </w:rPr>
        <w:t xml:space="preserve"> ve kterých se oceňuje jednotlivec. </w:t>
      </w:r>
      <w:r>
        <w:rPr>
          <w:rFonts w:ascii="Arial" w:hAnsi="Arial" w:cs="Arial"/>
          <w:sz w:val="20"/>
          <w:szCs w:val="20"/>
        </w:rPr>
        <w:t xml:space="preserve">Soutěž </w:t>
      </w:r>
      <w:r w:rsidRPr="00E362CA">
        <w:rPr>
          <w:rStyle w:val="Siln"/>
          <w:rFonts w:ascii="Arial" w:hAnsi="Arial" w:cs="Arial"/>
          <w:sz w:val="20"/>
          <w:szCs w:val="20"/>
        </w:rPr>
        <w:t>„Brána k druhým“</w:t>
      </w:r>
      <w:r w:rsidRPr="00F55A66">
        <w:rPr>
          <w:rStyle w:val="Siln"/>
          <w:rFonts w:ascii="Arial" w:hAnsi="Arial" w:cs="Arial"/>
          <w:sz w:val="20"/>
          <w:szCs w:val="20"/>
        </w:rPr>
        <w:t xml:space="preserve"> tedy není zaměřena na „nejlepšího vedoucího“, nýbrž na skupinu lidí, kteří něco podstatného </w:t>
      </w:r>
      <w:r w:rsidRPr="00550B02">
        <w:rPr>
          <w:rStyle w:val="Siln"/>
          <w:rFonts w:ascii="Arial" w:hAnsi="Arial" w:cs="Arial"/>
          <w:sz w:val="20"/>
          <w:szCs w:val="20"/>
        </w:rPr>
        <w:t>a prospěšného dokážou udělat pro druhé společně.</w:t>
      </w:r>
      <w:r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Pr="003F0CD2">
        <w:rPr>
          <w:rFonts w:ascii="Arial" w:hAnsi="Arial" w:cs="Arial"/>
          <w:sz w:val="20"/>
          <w:szCs w:val="20"/>
        </w:rPr>
        <w:t xml:space="preserve">V dnešní značně individualistické době </w:t>
      </w:r>
      <w:r>
        <w:rPr>
          <w:rFonts w:ascii="Arial" w:hAnsi="Arial" w:cs="Arial"/>
          <w:sz w:val="20"/>
          <w:szCs w:val="20"/>
        </w:rPr>
        <w:t>je</w:t>
      </w:r>
      <w:r w:rsidRPr="003F0CD2">
        <w:rPr>
          <w:rFonts w:ascii="Arial" w:hAnsi="Arial" w:cs="Arial"/>
          <w:sz w:val="20"/>
          <w:szCs w:val="20"/>
        </w:rPr>
        <w:t xml:space="preserve"> důležité ukazovat, že společenství je víc než „součet“ těch, kteří je tvoří. Proto také „tváře</w:t>
      </w:r>
      <w:r>
        <w:rPr>
          <w:rFonts w:ascii="Arial" w:hAnsi="Arial" w:cs="Arial"/>
          <w:sz w:val="20"/>
          <w:szCs w:val="20"/>
        </w:rPr>
        <w:t>mi</w:t>
      </w:r>
      <w:r w:rsidRPr="003F0CD2">
        <w:rPr>
          <w:rFonts w:ascii="Arial" w:hAnsi="Arial" w:cs="Arial"/>
          <w:sz w:val="20"/>
          <w:szCs w:val="20"/>
        </w:rPr>
        <w:t xml:space="preserve">“ této soutěže </w:t>
      </w:r>
      <w:r>
        <w:rPr>
          <w:rFonts w:ascii="Arial" w:hAnsi="Arial" w:cs="Arial"/>
          <w:sz w:val="20"/>
          <w:szCs w:val="20"/>
        </w:rPr>
        <w:t>se stanou</w:t>
      </w:r>
      <w:r w:rsidRPr="003F0CD2">
        <w:rPr>
          <w:rFonts w:ascii="Arial" w:hAnsi="Arial" w:cs="Arial"/>
          <w:sz w:val="20"/>
          <w:szCs w:val="20"/>
        </w:rPr>
        <w:t xml:space="preserve"> ty osobnosti našeho veřejného života, jejichž lidské i profesní směřování vyjadřuje jak zájem o společné dílo, tak vlastní osobní nasazení ve prospěch těch, kteří pomoc potřebují.</w:t>
      </w:r>
    </w:p>
    <w:p w:rsidR="00FF2902" w:rsidRDefault="00DB76D5" w:rsidP="00DB76D5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FF2902">
        <w:rPr>
          <w:rStyle w:val="Siln"/>
          <w:rFonts w:ascii="Arial" w:hAnsi="Arial" w:cs="Arial"/>
          <w:b w:val="0"/>
          <w:sz w:val="20"/>
          <w:szCs w:val="20"/>
        </w:rPr>
        <w:t>Pět týmů, které svou aktivitou zvláště zaujmou porotu</w:t>
      </w:r>
      <w:r w:rsidRPr="003F0CD2">
        <w:rPr>
          <w:rFonts w:ascii="Arial" w:hAnsi="Arial" w:cs="Arial"/>
          <w:sz w:val="20"/>
          <w:szCs w:val="20"/>
        </w:rPr>
        <w:t xml:space="preserve"> složenou ze zástupců institucí, jež mají k dětem a mladým lidem blízko, zástupců samosprávy i veřejně známých osobností,</w:t>
      </w:r>
      <w:r w:rsidRPr="003F0CD2">
        <w:rPr>
          <w:rStyle w:val="Siln"/>
          <w:rFonts w:ascii="Arial" w:hAnsi="Arial" w:cs="Arial"/>
          <w:sz w:val="20"/>
          <w:szCs w:val="20"/>
        </w:rPr>
        <w:t xml:space="preserve"> </w:t>
      </w:r>
      <w:r w:rsidRPr="00E362CA">
        <w:rPr>
          <w:rStyle w:val="Siln"/>
          <w:rFonts w:ascii="Arial" w:hAnsi="Arial" w:cs="Arial"/>
          <w:b w:val="0"/>
          <w:sz w:val="20"/>
          <w:szCs w:val="20"/>
        </w:rPr>
        <w:t>a</w:t>
      </w:r>
      <w:r w:rsidRPr="00E8505B">
        <w:rPr>
          <w:rStyle w:val="Siln"/>
          <w:rFonts w:ascii="Arial" w:hAnsi="Arial" w:cs="Arial"/>
          <w:sz w:val="20"/>
          <w:szCs w:val="20"/>
        </w:rPr>
        <w:t xml:space="preserve"> </w:t>
      </w:r>
      <w:r w:rsidRPr="003F0CD2">
        <w:rPr>
          <w:rFonts w:ascii="Arial" w:hAnsi="Arial" w:cs="Arial"/>
          <w:sz w:val="20"/>
          <w:szCs w:val="20"/>
        </w:rPr>
        <w:t xml:space="preserve">vítězně projdou </w:t>
      </w:r>
      <w:r w:rsidRPr="00FF2902">
        <w:rPr>
          <w:rStyle w:val="Siln"/>
          <w:rFonts w:ascii="Arial" w:hAnsi="Arial" w:cs="Arial"/>
          <w:b w:val="0"/>
          <w:sz w:val="20"/>
          <w:szCs w:val="20"/>
        </w:rPr>
        <w:t>„Bránou k druhým“, bude odměněno symboly barevných klíčků jako potvrzení jejich schopnosti bránu k druhým skutečně odemknout.</w:t>
      </w:r>
      <w:r w:rsidRPr="00FF2902">
        <w:rPr>
          <w:rFonts w:ascii="Arial" w:hAnsi="Arial" w:cs="Arial"/>
          <w:b/>
          <w:sz w:val="20"/>
          <w:szCs w:val="20"/>
        </w:rPr>
        <w:t xml:space="preserve"> </w:t>
      </w:r>
      <w:r w:rsidRPr="00FF2902">
        <w:rPr>
          <w:rFonts w:ascii="Arial" w:hAnsi="Arial" w:cs="Arial"/>
          <w:sz w:val="20"/>
          <w:szCs w:val="20"/>
        </w:rPr>
        <w:t>Slavnostní vyhodnocení soutěže proběhne na závěrečné konferenci národního projektu Klíče pro život</w:t>
      </w:r>
      <w:r>
        <w:rPr>
          <w:rFonts w:ascii="Arial" w:hAnsi="Arial" w:cs="Arial"/>
          <w:sz w:val="20"/>
          <w:szCs w:val="20"/>
        </w:rPr>
        <w:t xml:space="preserve"> 21. listopadu 2012 v Praze. </w:t>
      </w:r>
    </w:p>
    <w:p w:rsidR="00DB76D5" w:rsidRPr="003F0CD2" w:rsidRDefault="00DB76D5" w:rsidP="00DB76D5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Snahou organizátorů je </w:t>
      </w:r>
      <w:r w:rsidRPr="003F0CD2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ložit </w:t>
      </w:r>
      <w:r w:rsidRPr="003F0CD2">
        <w:rPr>
          <w:rFonts w:ascii="Arial" w:hAnsi="Arial" w:cs="Arial"/>
          <w:sz w:val="20"/>
          <w:szCs w:val="20"/>
        </w:rPr>
        <w:t xml:space="preserve">tradici, která přinese jak zajímavá svědectví o mediálně možná méně atraktivní, ale o to důležitější rovině života v naší přítomnosti, tak i povzbuzení těm, kteří si ve své snaze podporovat rozvoj občanské společnosti možná připadají trochu jako „ztracení vlastenci“. </w:t>
      </w:r>
      <w:r>
        <w:rPr>
          <w:rFonts w:ascii="Arial" w:hAnsi="Arial" w:cs="Arial"/>
          <w:sz w:val="20"/>
          <w:szCs w:val="20"/>
        </w:rPr>
        <w:t>Jeden z cílů soutěže může být chápán jako příspěvek k tomu</w:t>
      </w:r>
      <w:r w:rsidRPr="003F0CD2">
        <w:rPr>
          <w:rFonts w:ascii="Arial" w:hAnsi="Arial" w:cs="Arial"/>
          <w:sz w:val="20"/>
          <w:szCs w:val="20"/>
        </w:rPr>
        <w:t xml:space="preserve">, aby </w:t>
      </w:r>
      <w:r>
        <w:rPr>
          <w:rFonts w:ascii="Arial" w:hAnsi="Arial" w:cs="Arial"/>
          <w:sz w:val="20"/>
          <w:szCs w:val="20"/>
        </w:rPr>
        <w:t xml:space="preserve">slovo </w:t>
      </w:r>
      <w:r w:rsidRPr="003F0CD2">
        <w:rPr>
          <w:rStyle w:val="Zvraznn"/>
          <w:rFonts w:ascii="Arial" w:hAnsi="Arial" w:cs="Arial"/>
          <w:sz w:val="20"/>
          <w:szCs w:val="20"/>
        </w:rPr>
        <w:t>participace</w:t>
      </w:r>
      <w:r w:rsidRPr="003F0CD2">
        <w:rPr>
          <w:rFonts w:ascii="Arial" w:hAnsi="Arial" w:cs="Arial"/>
          <w:sz w:val="20"/>
          <w:szCs w:val="20"/>
        </w:rPr>
        <w:t xml:space="preserve"> nebyl</w:t>
      </w:r>
      <w:r>
        <w:rPr>
          <w:rFonts w:ascii="Arial" w:hAnsi="Arial" w:cs="Arial"/>
          <w:sz w:val="20"/>
          <w:szCs w:val="20"/>
        </w:rPr>
        <w:t>o</w:t>
      </w:r>
      <w:r w:rsidRPr="003F0CD2">
        <w:rPr>
          <w:rFonts w:ascii="Arial" w:hAnsi="Arial" w:cs="Arial"/>
          <w:sz w:val="20"/>
          <w:szCs w:val="20"/>
        </w:rPr>
        <w:t xml:space="preserve"> jen nepostradatelným zaklínadlem </w:t>
      </w:r>
      <w:r>
        <w:rPr>
          <w:rFonts w:ascii="Arial" w:hAnsi="Arial" w:cs="Arial"/>
          <w:sz w:val="20"/>
          <w:szCs w:val="20"/>
        </w:rPr>
        <w:t>současných</w:t>
      </w:r>
      <w:r w:rsidRPr="003F0CD2">
        <w:rPr>
          <w:rFonts w:ascii="Arial" w:hAnsi="Arial" w:cs="Arial"/>
          <w:sz w:val="20"/>
          <w:szCs w:val="20"/>
        </w:rPr>
        <w:t xml:space="preserve"> dokumentů o dětech a mládeži, ale vyjádřením jejich skutečné účasti při spoluutváření společnosti, jíž jsou </w:t>
      </w:r>
      <w:r>
        <w:rPr>
          <w:rFonts w:ascii="Arial" w:hAnsi="Arial" w:cs="Arial"/>
          <w:sz w:val="20"/>
          <w:szCs w:val="20"/>
        </w:rPr>
        <w:t>nedílnou součástí a její budoucností</w:t>
      </w:r>
      <w:r w:rsidRPr="003F0CD2">
        <w:rPr>
          <w:rFonts w:ascii="Arial" w:hAnsi="Arial" w:cs="Arial"/>
          <w:sz w:val="20"/>
          <w:szCs w:val="20"/>
        </w:rPr>
        <w:t>.</w:t>
      </w:r>
    </w:p>
    <w:p w:rsidR="00DB76D5" w:rsidRDefault="00DB76D5" w:rsidP="00DB76D5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DB76D5" w:rsidRPr="00F55A66" w:rsidRDefault="00DB76D5" w:rsidP="00DB76D5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B601F">
        <w:rPr>
          <w:rFonts w:ascii="Arial" w:hAnsi="Arial" w:cs="Arial"/>
          <w:sz w:val="20"/>
          <w:szCs w:val="20"/>
        </w:rPr>
        <w:t>Po</w:t>
      </w:r>
      <w:r w:rsidRPr="00F55A66">
        <w:rPr>
          <w:rFonts w:ascii="Arial" w:hAnsi="Arial" w:cs="Arial"/>
          <w:sz w:val="20"/>
          <w:szCs w:val="20"/>
        </w:rPr>
        <w:t xml:space="preserve">kud chcete ukázat, co všechno se dá vymyslet pro lidi kolem, vlastní obec nebo přírodu, inspirovat ostatní, </w:t>
      </w:r>
      <w:r w:rsidRPr="00F55A66">
        <w:rPr>
          <w:rStyle w:val="Siln"/>
          <w:rFonts w:ascii="Arial" w:hAnsi="Arial" w:cs="Arial"/>
          <w:sz w:val="20"/>
          <w:szCs w:val="20"/>
        </w:rPr>
        <w:t>NEVÁHEJTE A ZAPOJTE SE!</w:t>
      </w:r>
      <w:r>
        <w:rPr>
          <w:rStyle w:val="Siln"/>
          <w:rFonts w:ascii="Arial" w:hAnsi="Arial" w:cs="Arial"/>
          <w:sz w:val="20"/>
          <w:szCs w:val="20"/>
        </w:rPr>
        <w:t xml:space="preserve"> </w:t>
      </w:r>
      <w:r w:rsidRPr="00417FAD">
        <w:rPr>
          <w:rStyle w:val="Siln"/>
          <w:rFonts w:ascii="Arial" w:hAnsi="Arial" w:cs="Arial"/>
          <w:sz w:val="20"/>
          <w:szCs w:val="20"/>
        </w:rPr>
        <w:t>Uzávěrka soutěže</w:t>
      </w:r>
      <w:r>
        <w:rPr>
          <w:rStyle w:val="Siln"/>
          <w:rFonts w:ascii="Arial" w:hAnsi="Arial" w:cs="Arial"/>
          <w:sz w:val="20"/>
          <w:szCs w:val="20"/>
        </w:rPr>
        <w:t xml:space="preserve"> </w:t>
      </w:r>
      <w:r w:rsidRPr="00417FAD">
        <w:rPr>
          <w:rStyle w:val="Siln"/>
          <w:rFonts w:ascii="Arial" w:hAnsi="Arial" w:cs="Arial"/>
          <w:sz w:val="20"/>
          <w:szCs w:val="20"/>
        </w:rPr>
        <w:t>je 31. srpna 2012</w:t>
      </w:r>
      <w:r>
        <w:rPr>
          <w:rStyle w:val="Siln"/>
          <w:rFonts w:ascii="Arial" w:hAnsi="Arial" w:cs="Arial"/>
          <w:sz w:val="20"/>
          <w:szCs w:val="20"/>
        </w:rPr>
        <w:t>.</w:t>
      </w:r>
    </w:p>
    <w:p w:rsidR="00DB76D5" w:rsidRPr="00F55A66" w:rsidRDefault="00DB76D5" w:rsidP="00DB76D5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3F0CD2">
        <w:rPr>
          <w:rFonts w:ascii="Arial" w:hAnsi="Arial" w:cs="Arial"/>
          <w:sz w:val="20"/>
          <w:szCs w:val="20"/>
        </w:rPr>
        <w:lastRenderedPageBreak/>
        <w:t xml:space="preserve">Pravidla soutěže najdete </w:t>
      </w:r>
      <w:hyperlink r:id="rId6" w:history="1">
        <w:r w:rsidRPr="003F0CD2">
          <w:rPr>
            <w:rStyle w:val="Hypertextovodkaz"/>
            <w:rFonts w:ascii="Arial" w:hAnsi="Arial" w:cs="Arial"/>
            <w:sz w:val="20"/>
            <w:szCs w:val="20"/>
          </w:rPr>
          <w:t>tady</w:t>
        </w:r>
      </w:hyperlink>
      <w:r w:rsidRPr="003F0CD2">
        <w:rPr>
          <w:rFonts w:ascii="Arial" w:hAnsi="Arial" w:cs="Arial"/>
          <w:sz w:val="20"/>
          <w:szCs w:val="20"/>
        </w:rPr>
        <w:t xml:space="preserve">, přihlásit soutěžní tým je možné </w:t>
      </w:r>
      <w:hyperlink r:id="rId7" w:history="1">
        <w:r w:rsidRPr="003F0CD2"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  <w:r w:rsidRPr="003F0CD2">
        <w:rPr>
          <w:rFonts w:ascii="Arial" w:hAnsi="Arial" w:cs="Arial"/>
          <w:sz w:val="20"/>
          <w:szCs w:val="20"/>
        </w:rPr>
        <w:t xml:space="preserve">, proč byste to měli zkusit, Vám </w:t>
      </w:r>
      <w:r w:rsidRPr="00F55A66">
        <w:rPr>
          <w:rFonts w:ascii="Arial" w:hAnsi="Arial" w:cs="Arial"/>
          <w:sz w:val="20"/>
          <w:szCs w:val="20"/>
        </w:rPr>
        <w:t xml:space="preserve">řekne tento </w:t>
      </w:r>
      <w:hyperlink r:id="rId8" w:history="1">
        <w:r w:rsidRPr="00F55A66">
          <w:rPr>
            <w:rStyle w:val="Hypertextovodkaz"/>
            <w:rFonts w:ascii="Arial" w:hAnsi="Arial" w:cs="Arial"/>
            <w:sz w:val="20"/>
            <w:szCs w:val="20"/>
          </w:rPr>
          <w:t>dopis</w:t>
        </w:r>
      </w:hyperlink>
      <w:r w:rsidRPr="00F55A66">
        <w:rPr>
          <w:rFonts w:ascii="Arial" w:hAnsi="Arial" w:cs="Arial"/>
          <w:sz w:val="20"/>
          <w:szCs w:val="20"/>
        </w:rPr>
        <w:t>.</w:t>
      </w:r>
    </w:p>
    <w:p w:rsidR="00DB76D5" w:rsidRDefault="00DB76D5" w:rsidP="00DB76D5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DB76D5" w:rsidRPr="009303BC" w:rsidRDefault="00DB76D5" w:rsidP="00DB76D5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9303BC">
        <w:rPr>
          <w:rFonts w:ascii="Arial" w:hAnsi="Arial" w:cs="Arial"/>
          <w:i/>
          <w:sz w:val="20"/>
          <w:szCs w:val="20"/>
        </w:rPr>
        <w:t>Vlasta Kohoutová, PR specialistka projektu Klíče pro život</w:t>
      </w:r>
    </w:p>
    <w:p w:rsidR="00DB76D5" w:rsidRPr="009303BC" w:rsidRDefault="00DB76D5" w:rsidP="00DB76D5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9303BC">
        <w:rPr>
          <w:rFonts w:ascii="Arial" w:hAnsi="Arial" w:cs="Arial"/>
          <w:i/>
          <w:sz w:val="20"/>
          <w:szCs w:val="20"/>
        </w:rPr>
        <w:t xml:space="preserve">Svatava </w:t>
      </w:r>
      <w:r>
        <w:rPr>
          <w:rFonts w:ascii="Arial" w:hAnsi="Arial" w:cs="Arial"/>
          <w:i/>
          <w:sz w:val="20"/>
          <w:szCs w:val="20"/>
        </w:rPr>
        <w:t>Š</w:t>
      </w:r>
      <w:r w:rsidRPr="009303BC">
        <w:rPr>
          <w:rFonts w:ascii="Arial" w:hAnsi="Arial" w:cs="Arial"/>
          <w:i/>
          <w:sz w:val="20"/>
          <w:szCs w:val="20"/>
        </w:rPr>
        <w:t>imková, PR specialistka NIDM M</w:t>
      </w:r>
      <w:r>
        <w:rPr>
          <w:rFonts w:ascii="Arial" w:hAnsi="Arial" w:cs="Arial"/>
          <w:i/>
          <w:sz w:val="20"/>
          <w:szCs w:val="20"/>
        </w:rPr>
        <w:t>Š</w:t>
      </w:r>
      <w:r w:rsidRPr="009303BC">
        <w:rPr>
          <w:rFonts w:ascii="Arial" w:hAnsi="Arial" w:cs="Arial"/>
          <w:i/>
          <w:sz w:val="20"/>
          <w:szCs w:val="20"/>
        </w:rPr>
        <w:t>MT</w:t>
      </w:r>
    </w:p>
    <w:p w:rsidR="00B36881" w:rsidRDefault="00B36881"/>
    <w:p w:rsidR="00B36881" w:rsidRDefault="00B36881"/>
    <w:p w:rsidR="00B36881" w:rsidRDefault="00B36881"/>
    <w:p w:rsidR="00B36881" w:rsidRDefault="00B36881" w:rsidP="000027A2"/>
    <w:sectPr w:rsidR="00B36881" w:rsidSect="000B6C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49" w:right="1418" w:bottom="1418" w:left="1418" w:header="284" w:footer="2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8C" w:rsidRDefault="00FC178C">
      <w:r>
        <w:separator/>
      </w:r>
    </w:p>
  </w:endnote>
  <w:endnote w:type="continuationSeparator" w:id="0">
    <w:p w:rsidR="00FC178C" w:rsidRDefault="00FC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2C" w:rsidRDefault="000B6C2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B9" w:rsidRDefault="00714FB9">
    <w:pPr>
      <w:pStyle w:val="Zpat"/>
    </w:pPr>
    <w:r>
      <w:tab/>
      <w:t xml:space="preserve">- </w:t>
    </w:r>
    <w:r w:rsidR="00544732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544732">
      <w:rPr>
        <w:rStyle w:val="slostrnky"/>
      </w:rPr>
      <w:fldChar w:fldCharType="separate"/>
    </w:r>
    <w:r w:rsidR="00FF2902">
      <w:rPr>
        <w:rStyle w:val="slostrnky"/>
        <w:noProof/>
      </w:rPr>
      <w:t>2</w:t>
    </w:r>
    <w:r w:rsidR="00544732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B9" w:rsidRDefault="00DB76D5" w:rsidP="004A602E">
    <w:pPr>
      <w:pStyle w:val="Zpat"/>
      <w:tabs>
        <w:tab w:val="clear" w:pos="4536"/>
        <w:tab w:val="clear" w:pos="9072"/>
      </w:tabs>
      <w:ind w:left="-1276" w:right="-1278" w:firstLine="0"/>
    </w:pPr>
    <w:r>
      <w:rPr>
        <w:noProof/>
        <w:sz w:val="20"/>
      </w:rPr>
      <w:drawing>
        <wp:inline distT="0" distB="0" distL="0" distR="0">
          <wp:extent cx="7353300" cy="962025"/>
          <wp:effectExtent l="19050" t="0" r="0" b="0"/>
          <wp:docPr id="2" name="obrázek 2" descr="pa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8C" w:rsidRDefault="00FC178C">
      <w:r>
        <w:separator/>
      </w:r>
    </w:p>
  </w:footnote>
  <w:footnote w:type="continuationSeparator" w:id="0">
    <w:p w:rsidR="00FC178C" w:rsidRDefault="00FC1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2C" w:rsidRDefault="000B6C2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2C" w:rsidRDefault="000B6C2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B9" w:rsidRPr="000B6C2C" w:rsidRDefault="00DB76D5" w:rsidP="000B6C2C">
    <w:pPr>
      <w:pStyle w:val="Zhlav"/>
      <w:tabs>
        <w:tab w:val="clear" w:pos="9072"/>
        <w:tab w:val="right" w:pos="10490"/>
      </w:tabs>
      <w:ind w:left="-1418" w:right="-1418" w:firstLine="0"/>
      <w:jc w:val="center"/>
    </w:pPr>
    <w:r>
      <w:rPr>
        <w:noProof/>
      </w:rPr>
      <w:drawing>
        <wp:inline distT="0" distB="0" distL="0" distR="0">
          <wp:extent cx="7486650" cy="1295400"/>
          <wp:effectExtent l="19050" t="0" r="0" b="0"/>
          <wp:docPr id="1" name="obrázek 1" descr="hlavicka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3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70D86"/>
    <w:rsid w:val="000027A2"/>
    <w:rsid w:val="00006485"/>
    <w:rsid w:val="000B6C2C"/>
    <w:rsid w:val="000C0291"/>
    <w:rsid w:val="000F5BD1"/>
    <w:rsid w:val="00113AC7"/>
    <w:rsid w:val="001B0660"/>
    <w:rsid w:val="001F1459"/>
    <w:rsid w:val="00354F35"/>
    <w:rsid w:val="0036451D"/>
    <w:rsid w:val="00376079"/>
    <w:rsid w:val="003A08A2"/>
    <w:rsid w:val="00470D76"/>
    <w:rsid w:val="00473346"/>
    <w:rsid w:val="004A602E"/>
    <w:rsid w:val="004C0156"/>
    <w:rsid w:val="005004A1"/>
    <w:rsid w:val="00544732"/>
    <w:rsid w:val="00550B02"/>
    <w:rsid w:val="005A5800"/>
    <w:rsid w:val="00652801"/>
    <w:rsid w:val="00670D86"/>
    <w:rsid w:val="006A7771"/>
    <w:rsid w:val="00714FB9"/>
    <w:rsid w:val="00731A92"/>
    <w:rsid w:val="00752EA1"/>
    <w:rsid w:val="0090689E"/>
    <w:rsid w:val="009566C7"/>
    <w:rsid w:val="00966356"/>
    <w:rsid w:val="00A5259B"/>
    <w:rsid w:val="00B36881"/>
    <w:rsid w:val="00C2237E"/>
    <w:rsid w:val="00D2348D"/>
    <w:rsid w:val="00D26887"/>
    <w:rsid w:val="00DB76D5"/>
    <w:rsid w:val="00DE0929"/>
    <w:rsid w:val="00EF75A8"/>
    <w:rsid w:val="00F24912"/>
    <w:rsid w:val="00F8072A"/>
    <w:rsid w:val="00FC178C"/>
    <w:rsid w:val="00FF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76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44732"/>
    <w:pPr>
      <w:keepNext/>
      <w:overflowPunct w:val="0"/>
      <w:autoSpaceDE w:val="0"/>
      <w:autoSpaceDN w:val="0"/>
      <w:adjustRightInd w:val="0"/>
      <w:spacing w:before="240" w:after="60" w:line="240" w:lineRule="auto"/>
      <w:ind w:firstLine="284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Nadpis2">
    <w:name w:val="heading 2"/>
    <w:basedOn w:val="Normln"/>
    <w:next w:val="Normln"/>
    <w:qFormat/>
    <w:rsid w:val="00544732"/>
    <w:pPr>
      <w:keepNext/>
      <w:overflowPunct w:val="0"/>
      <w:autoSpaceDE w:val="0"/>
      <w:autoSpaceDN w:val="0"/>
      <w:adjustRightInd w:val="0"/>
      <w:spacing w:before="240" w:after="60" w:line="240" w:lineRule="auto"/>
      <w:ind w:firstLine="284"/>
      <w:jc w:val="both"/>
      <w:textAlignment w:val="baseline"/>
      <w:outlineLvl w:val="1"/>
    </w:pPr>
    <w:rPr>
      <w:rFonts w:ascii="Arial" w:eastAsia="Times New Roman" w:hAnsi="Arial" w:cs="Times New Roman"/>
      <w:b/>
      <w:i/>
      <w:sz w:val="28"/>
      <w:szCs w:val="20"/>
      <w:lang w:eastAsia="cs-CZ"/>
    </w:rPr>
  </w:style>
  <w:style w:type="paragraph" w:styleId="Nadpis3">
    <w:name w:val="heading 3"/>
    <w:basedOn w:val="Normln"/>
    <w:next w:val="Normln"/>
    <w:qFormat/>
    <w:rsid w:val="00544732"/>
    <w:pPr>
      <w:keepNext/>
      <w:overflowPunct w:val="0"/>
      <w:autoSpaceDE w:val="0"/>
      <w:autoSpaceDN w:val="0"/>
      <w:adjustRightInd w:val="0"/>
      <w:spacing w:before="120" w:after="60" w:line="240" w:lineRule="auto"/>
      <w:ind w:firstLine="284"/>
      <w:jc w:val="both"/>
      <w:textAlignment w:val="baseline"/>
      <w:outlineLvl w:val="2"/>
    </w:pPr>
    <w:rPr>
      <w:rFonts w:ascii="Arial" w:eastAsia="Times New Roman" w:hAnsi="Arial" w:cs="Times New Roman"/>
      <w:sz w:val="28"/>
      <w:szCs w:val="20"/>
      <w:lang w:eastAsia="cs-CZ"/>
    </w:rPr>
  </w:style>
  <w:style w:type="paragraph" w:styleId="Nadpis4">
    <w:name w:val="heading 4"/>
    <w:basedOn w:val="Normln"/>
    <w:next w:val="Normln"/>
    <w:qFormat/>
    <w:rsid w:val="00544732"/>
    <w:pPr>
      <w:keepNext/>
      <w:overflowPunct w:val="0"/>
      <w:autoSpaceDE w:val="0"/>
      <w:autoSpaceDN w:val="0"/>
      <w:adjustRightInd w:val="0"/>
      <w:spacing w:before="120" w:after="60" w:line="240" w:lineRule="auto"/>
      <w:ind w:firstLine="284"/>
      <w:jc w:val="both"/>
      <w:textAlignment w:val="baseline"/>
      <w:outlineLvl w:val="3"/>
    </w:pPr>
    <w:rPr>
      <w:rFonts w:ascii="Arial" w:eastAsia="Times New Roman" w:hAnsi="Arial" w:cs="Times New Roman"/>
      <w:b/>
      <w:i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obratab">
    <w:name w:val="Odkaz_na_obr_a_tab"/>
    <w:basedOn w:val="Standardnpsmoodstavce"/>
    <w:rsid w:val="00544732"/>
    <w:rPr>
      <w:i/>
      <w:color w:val="FF0000"/>
    </w:rPr>
  </w:style>
  <w:style w:type="paragraph" w:styleId="Seznamsodrkami">
    <w:name w:val="List Bullet"/>
    <w:basedOn w:val="Normln"/>
    <w:rsid w:val="00544732"/>
    <w:pPr>
      <w:tabs>
        <w:tab w:val="left" w:pos="567"/>
      </w:tabs>
      <w:overflowPunct w:val="0"/>
      <w:autoSpaceDE w:val="0"/>
      <w:autoSpaceDN w:val="0"/>
      <w:adjustRightInd w:val="0"/>
      <w:spacing w:after="40" w:line="240" w:lineRule="auto"/>
      <w:ind w:left="568" w:hanging="284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Seznamsodrkami2">
    <w:name w:val="List Bullet 2"/>
    <w:basedOn w:val="Normln"/>
    <w:rsid w:val="00544732"/>
    <w:pPr>
      <w:overflowPunct w:val="0"/>
      <w:autoSpaceDE w:val="0"/>
      <w:autoSpaceDN w:val="0"/>
      <w:adjustRightInd w:val="0"/>
      <w:spacing w:after="40" w:line="240" w:lineRule="auto"/>
      <w:ind w:left="993" w:hanging="284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slovanseznam">
    <w:name w:val="List Number"/>
    <w:basedOn w:val="Normln"/>
    <w:rsid w:val="00544732"/>
    <w:pPr>
      <w:overflowPunct w:val="0"/>
      <w:autoSpaceDE w:val="0"/>
      <w:autoSpaceDN w:val="0"/>
      <w:adjustRightInd w:val="0"/>
      <w:spacing w:after="40" w:line="240" w:lineRule="auto"/>
      <w:ind w:left="284" w:hanging="284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slovanseznam2">
    <w:name w:val="List Number 2"/>
    <w:basedOn w:val="Normln"/>
    <w:rsid w:val="00544732"/>
    <w:pPr>
      <w:ind w:left="568" w:hanging="284"/>
    </w:pPr>
  </w:style>
  <w:style w:type="paragraph" w:customStyle="1" w:styleId="Tabulka">
    <w:name w:val="Tabulka"/>
    <w:basedOn w:val="Normln"/>
    <w:rsid w:val="00544732"/>
    <w:rPr>
      <w:sz w:val="18"/>
    </w:rPr>
  </w:style>
  <w:style w:type="character" w:customStyle="1" w:styleId="Viz">
    <w:name w:val="Viz"/>
    <w:basedOn w:val="Standardnpsmoodstavce"/>
    <w:rsid w:val="00544732"/>
    <w:rPr>
      <w:i/>
      <w:color w:val="008000"/>
    </w:rPr>
  </w:style>
  <w:style w:type="character" w:customStyle="1" w:styleId="Klvesa">
    <w:name w:val="Klávesa"/>
    <w:basedOn w:val="Standardnpsmoodstavce"/>
    <w:rsid w:val="00544732"/>
    <w:rPr>
      <w:rFonts w:ascii="Copperplate Gothic Light" w:hAnsi="Copperplate Gothic Light"/>
      <w:i/>
    </w:rPr>
  </w:style>
  <w:style w:type="paragraph" w:styleId="Zhlav">
    <w:name w:val="header"/>
    <w:basedOn w:val="Normln"/>
    <w:rsid w:val="005447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4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rsid w:val="005447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4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44732"/>
  </w:style>
  <w:style w:type="paragraph" w:customStyle="1" w:styleId="ABSpata">
    <w:name w:val="ABS pata"/>
    <w:basedOn w:val="Normln"/>
    <w:rsid w:val="00544732"/>
    <w:pPr>
      <w:tabs>
        <w:tab w:val="center" w:pos="4536"/>
        <w:tab w:val="right" w:pos="9072"/>
      </w:tabs>
      <w:spacing w:before="40"/>
    </w:pPr>
  </w:style>
  <w:style w:type="paragraph" w:styleId="Zkladntextodsazen">
    <w:name w:val="Body Text Indent"/>
    <w:basedOn w:val="Normln"/>
    <w:rsid w:val="00544732"/>
    <w:pPr>
      <w:tabs>
        <w:tab w:val="left" w:pos="3119"/>
        <w:tab w:val="left" w:pos="5387"/>
        <w:tab w:val="left" w:pos="6946"/>
      </w:tabs>
      <w:overflowPunct w:val="0"/>
      <w:autoSpaceDE w:val="0"/>
      <w:autoSpaceDN w:val="0"/>
      <w:adjustRightInd w:val="0"/>
      <w:spacing w:after="4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extbubliny1">
    <w:name w:val="Text bubliny1"/>
    <w:basedOn w:val="Normln"/>
    <w:rsid w:val="00544732"/>
    <w:rPr>
      <w:rFonts w:ascii="Tahoma" w:hAnsi="Tahoma"/>
      <w:sz w:val="16"/>
    </w:rPr>
  </w:style>
  <w:style w:type="character" w:customStyle="1" w:styleId="Hypertextovodkaz1">
    <w:name w:val="Hypertextový odkaz1"/>
    <w:basedOn w:val="Standardnpsmoodstavce"/>
    <w:rsid w:val="00544732"/>
    <w:rPr>
      <w:color w:val="0000FF"/>
      <w:u w:val="single"/>
    </w:rPr>
  </w:style>
  <w:style w:type="character" w:styleId="Hypertextovodkaz">
    <w:name w:val="Hyperlink"/>
    <w:basedOn w:val="Standardnpsmoodstavce"/>
    <w:uiPriority w:val="99"/>
    <w:rsid w:val="000C029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B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B76D5"/>
    <w:rPr>
      <w:i/>
      <w:iCs/>
    </w:rPr>
  </w:style>
  <w:style w:type="character" w:styleId="Siln">
    <w:name w:val="Strong"/>
    <w:basedOn w:val="Standardnpsmoodstavce"/>
    <w:uiPriority w:val="22"/>
    <w:qFormat/>
    <w:rsid w:val="00DB76D5"/>
    <w:rPr>
      <w:b/>
      <w:bCs/>
    </w:rPr>
  </w:style>
  <w:style w:type="paragraph" w:styleId="Textbubliny">
    <w:name w:val="Balloon Text"/>
    <w:basedOn w:val="Normln"/>
    <w:link w:val="TextbublinyChar"/>
    <w:rsid w:val="0055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50B0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m.cz/public-relations/souteze/brana-k-druhym/dopis-pro-va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nidm.cz/public-relations/souteze/brana-k-druhym/registrac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idm.cz/public-relations/souteze/brana-k-druhym/pravidla-soutez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esktop\1106%20-%20a%20-%20KPZ%20-%20hlavickovy_papir_prazdny_bar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1106 - a - KPZ - hlavickovy_papir_prazdny_barva</Template>
  <TotalTime>6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>INFORAMA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Kohoutová</dc:creator>
  <cp:lastModifiedBy>Vlasta Kohoutová</cp:lastModifiedBy>
  <cp:revision>3</cp:revision>
  <cp:lastPrinted>2008-07-22T06:26:00Z</cp:lastPrinted>
  <dcterms:created xsi:type="dcterms:W3CDTF">2012-04-04T06:42:00Z</dcterms:created>
  <dcterms:modified xsi:type="dcterms:W3CDTF">2012-04-04T06:49:00Z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astník">
    <vt:lpwstr>RM</vt:lpwstr>
  </property>
</Properties>
</file>