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425" w:rsidRDefault="006A1425" w:rsidP="006A1425">
      <w:r>
        <w:t>Příloha č. 5</w:t>
      </w:r>
    </w:p>
    <w:p w:rsidR="006A1425" w:rsidRDefault="006A1425" w:rsidP="006A1425">
      <w:pPr>
        <w:jc w:val="center"/>
      </w:pPr>
    </w:p>
    <w:p w:rsidR="006A1425" w:rsidRPr="004A3C68" w:rsidRDefault="006A1425" w:rsidP="006A1425">
      <w:pPr>
        <w:jc w:val="center"/>
        <w:rPr>
          <w:b/>
          <w:i/>
        </w:rPr>
      </w:pPr>
      <w:r w:rsidRPr="006C1A04">
        <w:t>Zápis z</w:t>
      </w:r>
      <w:r w:rsidR="00F16DAA">
        <w:t xml:space="preserve"> prvního </w:t>
      </w:r>
      <w:r w:rsidRPr="006C1A04">
        <w:t xml:space="preserve">jednání konkursní komise pro konkursní řízení na </w:t>
      </w:r>
      <w:r w:rsidR="00F16DAA">
        <w:t xml:space="preserve">obsazení pracovního místa </w:t>
      </w:r>
      <w:r w:rsidRPr="006C1A04">
        <w:t>ředitele/ky/</w:t>
      </w:r>
      <w:r w:rsidRPr="004A3C68">
        <w:rPr>
          <w:b/>
        </w:rPr>
        <w:t xml:space="preserve"> (</w:t>
      </w:r>
      <w:r>
        <w:rPr>
          <w:b/>
          <w:i/>
        </w:rPr>
        <w:t>o</w:t>
      </w:r>
      <w:r w:rsidRPr="004A3C68">
        <w:rPr>
          <w:b/>
          <w:i/>
        </w:rPr>
        <w:t>ficiální název školy nebo školského zařízení podle zařazení do školského rejstříku)</w:t>
      </w:r>
    </w:p>
    <w:p w:rsidR="006A1425" w:rsidRPr="004A3C68" w:rsidRDefault="006A1425" w:rsidP="006A1425">
      <w:pPr>
        <w:jc w:val="center"/>
        <w:rPr>
          <w:b/>
          <w:i/>
        </w:rPr>
      </w:pPr>
    </w:p>
    <w:p w:rsidR="006A1425" w:rsidRDefault="006A1425" w:rsidP="006A1425">
      <w:pPr>
        <w:jc w:val="center"/>
        <w:rPr>
          <w:b/>
          <w:i/>
          <w:u w:val="single"/>
        </w:rPr>
      </w:pPr>
    </w:p>
    <w:p w:rsidR="006A1425" w:rsidRDefault="006A1425" w:rsidP="006A1425">
      <w:pPr>
        <w:jc w:val="both"/>
      </w:pPr>
      <w:r w:rsidRPr="006C1A04">
        <w:t xml:space="preserve">Konkursní komise posoudila, zda přihlášky vyhovují požadavkům uvedeným v § 3 </w:t>
      </w:r>
      <w:r w:rsidR="00F16DAA">
        <w:t>písm. b) a </w:t>
      </w:r>
      <w:r>
        <w:t>d</w:t>
      </w:r>
      <w:r w:rsidR="00D33F0A">
        <w:t>) vyhlášky č. </w:t>
      </w:r>
      <w:r w:rsidRPr="006C1A04">
        <w:t>54/2005 Sb., o náležitostech konkursního řízení a konkursních komisích</w:t>
      </w:r>
      <w:r>
        <w:t>, ve znění pozdějších předpisů</w:t>
      </w:r>
      <w:r w:rsidR="00D33F0A">
        <w:t xml:space="preserve"> a </w:t>
      </w:r>
      <w:bookmarkStart w:id="0" w:name="_GoBack"/>
      <w:bookmarkEnd w:id="0"/>
      <w:r w:rsidR="00F16DAA">
        <w:t>konstatoval, že:</w:t>
      </w:r>
    </w:p>
    <w:p w:rsidR="00F16DAA" w:rsidRPr="006C1A04" w:rsidRDefault="00F16DAA" w:rsidP="006A1425">
      <w:pPr>
        <w:jc w:val="both"/>
      </w:pPr>
    </w:p>
    <w:p w:rsidR="006A1425" w:rsidRPr="006C1A04" w:rsidRDefault="00F16DAA" w:rsidP="006A1425">
      <w:pPr>
        <w:jc w:val="both"/>
        <w:rPr>
          <w:b/>
          <w:i/>
        </w:rPr>
      </w:pPr>
      <w:r>
        <w:t>s</w:t>
      </w:r>
      <w:r w:rsidR="006A1425" w:rsidRPr="006C1A04">
        <w:t>tanovené podmínky splnili:</w:t>
      </w:r>
      <w:r w:rsidR="006A1425">
        <w:rPr>
          <w:b/>
        </w:rPr>
        <w:tab/>
      </w:r>
      <w:r w:rsidR="006A1425">
        <w:rPr>
          <w:b/>
        </w:rPr>
        <w:tab/>
      </w:r>
      <w:r w:rsidR="006A1425" w:rsidRPr="006C1A04">
        <w:rPr>
          <w:b/>
        </w:rPr>
        <w:t xml:space="preserve"> </w:t>
      </w:r>
      <w:r w:rsidR="006A1425" w:rsidRPr="006C1A04">
        <w:rPr>
          <w:b/>
          <w:i/>
        </w:rPr>
        <w:t>jméno a příjmení</w:t>
      </w:r>
    </w:p>
    <w:p w:rsidR="006A1425" w:rsidRDefault="006A1425" w:rsidP="006A1425">
      <w:pPr>
        <w:jc w:val="both"/>
        <w:rPr>
          <w:i/>
        </w:rPr>
      </w:pPr>
      <w:r w:rsidRPr="006C1A04">
        <w:rPr>
          <w:b/>
          <w:i/>
        </w:rPr>
        <w:tab/>
      </w:r>
      <w:r w:rsidRPr="006C1A04">
        <w:rPr>
          <w:b/>
          <w:i/>
        </w:rPr>
        <w:tab/>
      </w:r>
      <w:r w:rsidRPr="006C1A04">
        <w:rPr>
          <w:b/>
          <w:i/>
        </w:rPr>
        <w:tab/>
      </w:r>
      <w:r w:rsidRPr="006C1A04">
        <w:rPr>
          <w:b/>
          <w:i/>
        </w:rPr>
        <w:tab/>
      </w:r>
      <w:r w:rsidRPr="006C1A04">
        <w:rPr>
          <w:b/>
          <w:i/>
        </w:rPr>
        <w:tab/>
        <w:t xml:space="preserve"> jméno a příjmení</w:t>
      </w:r>
    </w:p>
    <w:p w:rsidR="006A1425" w:rsidRDefault="006A1425" w:rsidP="006A1425">
      <w:pPr>
        <w:jc w:val="both"/>
        <w:rPr>
          <w:i/>
        </w:rPr>
      </w:pPr>
    </w:p>
    <w:p w:rsidR="006A1425" w:rsidRDefault="00F16DAA" w:rsidP="006A1425">
      <w:pPr>
        <w:jc w:val="both"/>
        <w:rPr>
          <w:i/>
        </w:rPr>
      </w:pPr>
      <w:r>
        <w:t>s</w:t>
      </w:r>
      <w:r w:rsidR="006A1425" w:rsidRPr="006C1A04">
        <w:t>tanovené podmínky nesplnili:</w:t>
      </w:r>
      <w:r w:rsidR="006A1425">
        <w:rPr>
          <w:b/>
        </w:rPr>
        <w:tab/>
      </w:r>
      <w:r w:rsidR="006A1425" w:rsidRPr="006C1A04">
        <w:rPr>
          <w:b/>
        </w:rPr>
        <w:t xml:space="preserve"> </w:t>
      </w:r>
      <w:r w:rsidR="006A1425" w:rsidRPr="006C1A04">
        <w:rPr>
          <w:b/>
          <w:i/>
        </w:rPr>
        <w:t>jméno a příjmení</w:t>
      </w:r>
    </w:p>
    <w:p w:rsidR="006A1425" w:rsidRDefault="006A1425" w:rsidP="006A1425">
      <w:pPr>
        <w:jc w:val="both"/>
        <w:rPr>
          <w:i/>
        </w:rPr>
      </w:pPr>
    </w:p>
    <w:p w:rsidR="006A1425" w:rsidRPr="006C1A04" w:rsidRDefault="006A1425" w:rsidP="006A1425">
      <w:pPr>
        <w:jc w:val="both"/>
        <w:rPr>
          <w:b/>
        </w:rPr>
      </w:pPr>
      <w:r w:rsidRPr="006C1A04">
        <w:t>Konkursní komise navrhuje zřizovateli vyřadit uchazeče</w:t>
      </w:r>
      <w:r>
        <w:rPr>
          <w:b/>
        </w:rPr>
        <w:t xml:space="preserve"> </w:t>
      </w:r>
      <w:r w:rsidRPr="006C1A04">
        <w:rPr>
          <w:b/>
          <w:i/>
        </w:rPr>
        <w:t>jméno a příjmení</w:t>
      </w:r>
      <w:r>
        <w:rPr>
          <w:i/>
        </w:rPr>
        <w:t xml:space="preserve"> </w:t>
      </w:r>
      <w:r w:rsidRPr="006C1A04">
        <w:t>z důvodu:</w:t>
      </w:r>
      <w:r>
        <w:rPr>
          <w:b/>
        </w:rPr>
        <w:t xml:space="preserve"> </w:t>
      </w:r>
      <w:r w:rsidRPr="006C1A04">
        <w:rPr>
          <w:b/>
        </w:rPr>
        <w:t>(</w:t>
      </w:r>
      <w:r w:rsidRPr="006C1A04">
        <w:rPr>
          <w:b/>
          <w:i/>
        </w:rPr>
        <w:t>uvést konkrétní důvody</w:t>
      </w:r>
      <w:r w:rsidRPr="006C1A04">
        <w:rPr>
          <w:b/>
        </w:rPr>
        <w:t>)</w:t>
      </w:r>
    </w:p>
    <w:p w:rsidR="006A1425" w:rsidRPr="00BA5E5E" w:rsidRDefault="006A1425" w:rsidP="006A1425">
      <w:pPr>
        <w:jc w:val="both"/>
        <w:rPr>
          <w:i/>
        </w:rPr>
      </w:pPr>
    </w:p>
    <w:p w:rsidR="006A1425" w:rsidRPr="006C1A04" w:rsidRDefault="006A1425" w:rsidP="006A1425">
      <w:pPr>
        <w:jc w:val="both"/>
      </w:pPr>
      <w:r w:rsidRPr="006C1A04">
        <w:t>Konkursní komise se usnesla, že při konkursním řízení</w:t>
      </w:r>
      <w:r>
        <w:rPr>
          <w:b/>
        </w:rPr>
        <w:t xml:space="preserve"> </w:t>
      </w:r>
      <w:r w:rsidR="00F16DAA">
        <w:rPr>
          <w:b/>
          <w:i/>
        </w:rPr>
        <w:t>nebude (</w:t>
      </w:r>
      <w:r w:rsidRPr="006C1A04">
        <w:rPr>
          <w:b/>
          <w:i/>
        </w:rPr>
        <w:t>bude)</w:t>
      </w:r>
      <w:r w:rsidRPr="00786459">
        <w:rPr>
          <w:b/>
          <w:i/>
        </w:rPr>
        <w:t xml:space="preserve"> </w:t>
      </w:r>
      <w:r w:rsidRPr="006C1A04">
        <w:t>použit znalostní test.</w:t>
      </w:r>
    </w:p>
    <w:p w:rsidR="006A1425" w:rsidRDefault="006A1425" w:rsidP="006A1425">
      <w:pPr>
        <w:jc w:val="both"/>
        <w:rPr>
          <w:b/>
          <w:i/>
        </w:rPr>
      </w:pPr>
    </w:p>
    <w:p w:rsidR="006A1425" w:rsidRPr="0007385F" w:rsidRDefault="00F16DAA" w:rsidP="006A1425">
      <w:pPr>
        <w:jc w:val="both"/>
        <w:rPr>
          <w:i/>
        </w:rPr>
      </w:pPr>
      <w:r>
        <w:t>Komise stanovila t</w:t>
      </w:r>
      <w:r w:rsidR="006A1425" w:rsidRPr="006C1A04">
        <w:t>ermín konání konkursního ř</w:t>
      </w:r>
      <w:r>
        <w:t>ízení:</w:t>
      </w:r>
      <w:r w:rsidR="006A1425">
        <w:rPr>
          <w:b/>
        </w:rPr>
        <w:t xml:space="preserve"> </w:t>
      </w:r>
      <w:r w:rsidR="006A1425" w:rsidRPr="006C1A04">
        <w:rPr>
          <w:b/>
          <w:i/>
        </w:rPr>
        <w:t>(datum, čas)</w:t>
      </w:r>
    </w:p>
    <w:p w:rsidR="006A1425" w:rsidRDefault="006A1425" w:rsidP="006A1425">
      <w:pPr>
        <w:jc w:val="both"/>
        <w:rPr>
          <w:b/>
        </w:rPr>
      </w:pPr>
    </w:p>
    <w:p w:rsidR="006A1425" w:rsidRPr="006C1A04" w:rsidRDefault="006A1425" w:rsidP="006A1425">
      <w:pPr>
        <w:jc w:val="both"/>
      </w:pPr>
      <w:r w:rsidRPr="006C1A04">
        <w:t xml:space="preserve">Konkursní komise zašle všem uchazečům, kteří splnili stanovené podmínky, pozvánky </w:t>
      </w:r>
      <w:r w:rsidR="00F16DAA">
        <w:t>ke </w:t>
      </w:r>
      <w:r w:rsidRPr="006C1A04">
        <w:t>konkursnímu řízení nejpozději 14 dnů před dnem konání konkursu.</w:t>
      </w:r>
    </w:p>
    <w:p w:rsidR="006A1425" w:rsidRPr="006C1A04" w:rsidRDefault="006A1425" w:rsidP="006A1425">
      <w:pPr>
        <w:jc w:val="both"/>
        <w:rPr>
          <w:b/>
          <w:i/>
        </w:rPr>
      </w:pPr>
      <w:r w:rsidRPr="006C1A04">
        <w:rPr>
          <w:b/>
          <w:i/>
        </w:rPr>
        <w:t>(Uchazeči budou pozváni v abecedním pořadí</w:t>
      </w:r>
      <w:r>
        <w:rPr>
          <w:b/>
          <w:i/>
        </w:rPr>
        <w:t>.</w:t>
      </w:r>
      <w:r w:rsidRPr="006C1A04">
        <w:rPr>
          <w:b/>
          <w:i/>
        </w:rPr>
        <w:t>)</w:t>
      </w:r>
    </w:p>
    <w:p w:rsidR="006A1425" w:rsidRDefault="006A1425" w:rsidP="006A1425">
      <w:pPr>
        <w:rPr>
          <w:b/>
        </w:rPr>
      </w:pPr>
    </w:p>
    <w:p w:rsidR="00FB649B" w:rsidRDefault="00FB649B" w:rsidP="00FB649B">
      <w:pPr>
        <w:jc w:val="both"/>
        <w:rPr>
          <w:b/>
        </w:rPr>
      </w:pPr>
      <w:r>
        <w:t>Členové komise, tajemník (</w:t>
      </w:r>
      <w:r w:rsidRPr="00FB649B">
        <w:rPr>
          <w:i/>
        </w:rPr>
        <w:t>popř</w:t>
      </w:r>
      <w:r>
        <w:t>.</w:t>
      </w:r>
      <w:r>
        <w:rPr>
          <w:i/>
          <w:iCs/>
        </w:rPr>
        <w:t xml:space="preserve"> i přizvaný další odborník)</w:t>
      </w:r>
      <w:r>
        <w:t xml:space="preserve"> berou na věd</w:t>
      </w:r>
      <w:r w:rsidR="00D33F0A">
        <w:t>omí, že v souladu se zákonem č. </w:t>
      </w:r>
      <w:r>
        <w:t>101/2000 Sb., o ochraně osobních údajů a o změně některých zákonů, v platném znění, jsou povinni zachovávat mlčenlivost o osobních údajích a skutečnostech, s nimiž se v průběhu konání konkursního řízení seznámili. Povinnost mlčenlivosti trvá i po skončení tohoto konkursního řízení.</w:t>
      </w:r>
    </w:p>
    <w:p w:rsidR="00FB649B" w:rsidRPr="0007385F" w:rsidRDefault="00FB649B" w:rsidP="006A1425">
      <w:pPr>
        <w:rPr>
          <w:b/>
        </w:rPr>
      </w:pPr>
    </w:p>
    <w:p w:rsidR="006A1425" w:rsidRPr="006C1A04" w:rsidRDefault="006A1425" w:rsidP="006A1425">
      <w:pPr>
        <w:rPr>
          <w:b/>
          <w:i/>
        </w:rPr>
      </w:pPr>
      <w:r w:rsidRPr="006C1A04">
        <w:t>Podpisy členů konkursní komise:</w:t>
      </w:r>
      <w:r>
        <w:rPr>
          <w:b/>
        </w:rPr>
        <w:tab/>
      </w:r>
      <w:r w:rsidRPr="006C1A04">
        <w:rPr>
          <w:b/>
          <w:i/>
        </w:rPr>
        <w:t>jméno a příjmení</w:t>
      </w:r>
      <w:r w:rsidRPr="006C1A04">
        <w:rPr>
          <w:b/>
          <w:i/>
        </w:rPr>
        <w:tab/>
        <w:t>........................................</w:t>
      </w:r>
    </w:p>
    <w:p w:rsidR="006A1425" w:rsidRPr="006C1A04" w:rsidRDefault="006A1425" w:rsidP="006A1425">
      <w:pPr>
        <w:rPr>
          <w:b/>
          <w:i/>
        </w:rPr>
      </w:pPr>
    </w:p>
    <w:p w:rsidR="006A1425" w:rsidRPr="006C1A04" w:rsidRDefault="006A1425" w:rsidP="006A1425">
      <w:pPr>
        <w:rPr>
          <w:b/>
          <w:i/>
        </w:rPr>
      </w:pPr>
      <w:r w:rsidRPr="006C1A04">
        <w:rPr>
          <w:b/>
          <w:i/>
        </w:rPr>
        <w:tab/>
      </w:r>
      <w:r w:rsidRPr="006C1A04">
        <w:rPr>
          <w:b/>
          <w:i/>
        </w:rPr>
        <w:tab/>
      </w:r>
      <w:r w:rsidRPr="006C1A04">
        <w:rPr>
          <w:b/>
          <w:i/>
        </w:rPr>
        <w:tab/>
      </w:r>
      <w:r w:rsidRPr="006C1A04">
        <w:rPr>
          <w:b/>
          <w:i/>
        </w:rPr>
        <w:tab/>
      </w:r>
      <w:r w:rsidRPr="006C1A04">
        <w:rPr>
          <w:b/>
          <w:i/>
        </w:rPr>
        <w:tab/>
        <w:t>jméno a příjmení</w:t>
      </w:r>
      <w:r w:rsidRPr="006C1A04">
        <w:rPr>
          <w:b/>
          <w:i/>
        </w:rPr>
        <w:tab/>
        <w:t>........................................</w:t>
      </w:r>
    </w:p>
    <w:p w:rsidR="006A1425" w:rsidRPr="006C1A04" w:rsidRDefault="006A1425" w:rsidP="006A1425">
      <w:pPr>
        <w:rPr>
          <w:b/>
          <w:i/>
        </w:rPr>
      </w:pPr>
    </w:p>
    <w:p w:rsidR="006A1425" w:rsidRPr="006C1A04" w:rsidRDefault="006A1425" w:rsidP="006A1425">
      <w:pPr>
        <w:rPr>
          <w:b/>
          <w:i/>
        </w:rPr>
      </w:pPr>
      <w:r w:rsidRPr="006C1A04">
        <w:rPr>
          <w:b/>
          <w:i/>
        </w:rPr>
        <w:tab/>
      </w:r>
      <w:r w:rsidRPr="006C1A04">
        <w:rPr>
          <w:b/>
          <w:i/>
        </w:rPr>
        <w:tab/>
      </w:r>
      <w:r w:rsidRPr="006C1A04">
        <w:rPr>
          <w:b/>
          <w:i/>
        </w:rPr>
        <w:tab/>
      </w:r>
      <w:r w:rsidRPr="006C1A04">
        <w:rPr>
          <w:b/>
          <w:i/>
        </w:rPr>
        <w:tab/>
      </w:r>
      <w:r w:rsidRPr="006C1A04">
        <w:rPr>
          <w:b/>
          <w:i/>
        </w:rPr>
        <w:tab/>
        <w:t>jméno a příjmení</w:t>
      </w:r>
      <w:r w:rsidRPr="006C1A04">
        <w:rPr>
          <w:b/>
          <w:i/>
        </w:rPr>
        <w:tab/>
        <w:t>........................................</w:t>
      </w:r>
    </w:p>
    <w:p w:rsidR="006A1425" w:rsidRPr="006C1A04" w:rsidRDefault="006A1425" w:rsidP="006A1425">
      <w:pPr>
        <w:rPr>
          <w:b/>
          <w:i/>
        </w:rPr>
      </w:pPr>
    </w:p>
    <w:p w:rsidR="006A1425" w:rsidRPr="006C1A04" w:rsidRDefault="006A1425" w:rsidP="006A1425">
      <w:pPr>
        <w:rPr>
          <w:b/>
          <w:i/>
        </w:rPr>
      </w:pPr>
      <w:r w:rsidRPr="006C1A04">
        <w:rPr>
          <w:b/>
          <w:i/>
        </w:rPr>
        <w:tab/>
      </w:r>
      <w:r w:rsidRPr="006C1A04">
        <w:rPr>
          <w:b/>
          <w:i/>
        </w:rPr>
        <w:tab/>
      </w:r>
      <w:r w:rsidRPr="006C1A04">
        <w:rPr>
          <w:b/>
          <w:i/>
        </w:rPr>
        <w:tab/>
      </w:r>
      <w:r w:rsidRPr="006C1A04">
        <w:rPr>
          <w:b/>
          <w:i/>
        </w:rPr>
        <w:tab/>
      </w:r>
      <w:r w:rsidRPr="006C1A04">
        <w:rPr>
          <w:b/>
          <w:i/>
        </w:rPr>
        <w:tab/>
        <w:t>jméno a příjmení</w:t>
      </w:r>
      <w:r w:rsidRPr="006C1A04">
        <w:rPr>
          <w:b/>
          <w:i/>
        </w:rPr>
        <w:tab/>
        <w:t>........................................</w:t>
      </w:r>
    </w:p>
    <w:p w:rsidR="006A1425" w:rsidRPr="006C1A04" w:rsidRDefault="006A1425" w:rsidP="006A1425">
      <w:pPr>
        <w:rPr>
          <w:b/>
          <w:i/>
        </w:rPr>
      </w:pPr>
    </w:p>
    <w:p w:rsidR="006A1425" w:rsidRPr="006C1A04" w:rsidRDefault="006A1425" w:rsidP="006A1425">
      <w:pPr>
        <w:rPr>
          <w:b/>
          <w:i/>
        </w:rPr>
      </w:pPr>
      <w:r w:rsidRPr="006C1A04">
        <w:rPr>
          <w:b/>
          <w:i/>
        </w:rPr>
        <w:tab/>
      </w:r>
      <w:r w:rsidRPr="006C1A04">
        <w:rPr>
          <w:b/>
          <w:i/>
        </w:rPr>
        <w:tab/>
      </w:r>
      <w:r w:rsidRPr="006C1A04">
        <w:rPr>
          <w:b/>
          <w:i/>
        </w:rPr>
        <w:tab/>
      </w:r>
      <w:r w:rsidRPr="006C1A04">
        <w:rPr>
          <w:b/>
          <w:i/>
        </w:rPr>
        <w:tab/>
      </w:r>
      <w:r w:rsidRPr="006C1A04">
        <w:rPr>
          <w:b/>
          <w:i/>
        </w:rPr>
        <w:tab/>
        <w:t>jméno a příjmení</w:t>
      </w:r>
      <w:r w:rsidRPr="006C1A04">
        <w:rPr>
          <w:b/>
          <w:i/>
        </w:rPr>
        <w:tab/>
        <w:t>........................................</w:t>
      </w:r>
    </w:p>
    <w:p w:rsidR="006A1425" w:rsidRPr="006C1A04" w:rsidRDefault="006A1425" w:rsidP="006A1425">
      <w:pPr>
        <w:rPr>
          <w:b/>
          <w:i/>
        </w:rPr>
      </w:pPr>
    </w:p>
    <w:p w:rsidR="006A1425" w:rsidRPr="006C1A04" w:rsidRDefault="006A1425" w:rsidP="006A1425">
      <w:pPr>
        <w:rPr>
          <w:b/>
          <w:i/>
        </w:rPr>
      </w:pPr>
      <w:r w:rsidRPr="006C1A04">
        <w:rPr>
          <w:b/>
          <w:i/>
        </w:rPr>
        <w:tab/>
      </w:r>
      <w:r w:rsidRPr="006C1A04">
        <w:rPr>
          <w:b/>
          <w:i/>
        </w:rPr>
        <w:tab/>
      </w:r>
      <w:r w:rsidRPr="006C1A04">
        <w:rPr>
          <w:b/>
          <w:i/>
        </w:rPr>
        <w:tab/>
      </w:r>
      <w:r w:rsidRPr="006C1A04">
        <w:rPr>
          <w:b/>
          <w:i/>
        </w:rPr>
        <w:tab/>
      </w:r>
      <w:r w:rsidRPr="006C1A04">
        <w:rPr>
          <w:b/>
          <w:i/>
        </w:rPr>
        <w:tab/>
        <w:t>jméno a příjmení</w:t>
      </w:r>
      <w:r w:rsidRPr="006C1A04">
        <w:rPr>
          <w:b/>
          <w:i/>
        </w:rPr>
        <w:tab/>
        <w:t>........................................</w:t>
      </w:r>
    </w:p>
    <w:p w:rsidR="006A1425" w:rsidRPr="006C1A04" w:rsidRDefault="006A1425" w:rsidP="006A1425">
      <w:pPr>
        <w:rPr>
          <w:b/>
          <w:i/>
        </w:rPr>
      </w:pPr>
    </w:p>
    <w:p w:rsidR="006A1425" w:rsidRDefault="006A1425" w:rsidP="006A1425">
      <w:pPr>
        <w:rPr>
          <w:i/>
        </w:rPr>
      </w:pPr>
    </w:p>
    <w:p w:rsidR="006A1425" w:rsidRPr="006C1A04" w:rsidRDefault="006A1425" w:rsidP="006A1425">
      <w:pPr>
        <w:rPr>
          <w:b/>
          <w:i/>
        </w:rPr>
      </w:pPr>
      <w:r w:rsidRPr="006C1A04">
        <w:t>Tajemník konkursní komise:</w:t>
      </w:r>
      <w:r>
        <w:tab/>
      </w:r>
      <w:r>
        <w:rPr>
          <w:b/>
        </w:rPr>
        <w:tab/>
      </w:r>
      <w:r w:rsidRPr="006C1A04">
        <w:rPr>
          <w:b/>
          <w:i/>
        </w:rPr>
        <w:t>jméno a příjmení</w:t>
      </w:r>
      <w:r w:rsidRPr="006C1A04">
        <w:rPr>
          <w:b/>
          <w:i/>
        </w:rPr>
        <w:tab/>
        <w:t>........................................</w:t>
      </w:r>
    </w:p>
    <w:p w:rsidR="006A1425" w:rsidRPr="006C1A04" w:rsidRDefault="006A1425" w:rsidP="006A1425">
      <w:pPr>
        <w:rPr>
          <w:b/>
          <w:i/>
        </w:rPr>
      </w:pPr>
    </w:p>
    <w:p w:rsidR="006A1425" w:rsidRDefault="006A1425" w:rsidP="006A1425">
      <w:pPr>
        <w:rPr>
          <w:i/>
        </w:rPr>
      </w:pPr>
    </w:p>
    <w:p w:rsidR="006A1425" w:rsidRDefault="006A1425" w:rsidP="006A1425">
      <w:pPr>
        <w:rPr>
          <w:b/>
          <w:i/>
        </w:rPr>
      </w:pPr>
      <w:r w:rsidRPr="006C1A04">
        <w:t xml:space="preserve">V </w:t>
      </w:r>
      <w:r w:rsidRPr="006C1A04">
        <w:rPr>
          <w:b/>
          <w:i/>
        </w:rPr>
        <w:t>(místo, datum)</w:t>
      </w:r>
    </w:p>
    <w:p w:rsidR="006A1425" w:rsidRDefault="006A1425" w:rsidP="006A1425">
      <w:pPr>
        <w:rPr>
          <w:b/>
          <w:i/>
        </w:rPr>
      </w:pPr>
    </w:p>
    <w:p w:rsidR="006A1425" w:rsidRDefault="006A1425" w:rsidP="006A1425">
      <w:pPr>
        <w:rPr>
          <w:b/>
          <w:i/>
        </w:rPr>
      </w:pPr>
    </w:p>
    <w:p w:rsidR="006A1425" w:rsidRPr="00A53803" w:rsidRDefault="006A1425" w:rsidP="006A1425">
      <w:pPr>
        <w:pStyle w:val="Normln1"/>
        <w:spacing w:line="276" w:lineRule="auto"/>
        <w:jc w:val="both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kurzívou psaný text nahraďte</w:t>
      </w:r>
    </w:p>
    <w:p w:rsidR="006A1425" w:rsidRPr="00B910A8" w:rsidRDefault="006A1425" w:rsidP="006A1425">
      <w:pPr>
        <w:rPr>
          <w:i/>
        </w:rPr>
      </w:pPr>
    </w:p>
    <w:p w:rsidR="00FE4274" w:rsidRDefault="00FE4274"/>
    <w:sectPr w:rsidR="00FE4274" w:rsidSect="00B37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25"/>
    <w:rsid w:val="000F734B"/>
    <w:rsid w:val="00111F58"/>
    <w:rsid w:val="00141273"/>
    <w:rsid w:val="00391E1D"/>
    <w:rsid w:val="0046723A"/>
    <w:rsid w:val="006A1425"/>
    <w:rsid w:val="006F024E"/>
    <w:rsid w:val="00B37A44"/>
    <w:rsid w:val="00D33F0A"/>
    <w:rsid w:val="00F16DAA"/>
    <w:rsid w:val="00FB649B"/>
    <w:rsid w:val="00FE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13DACBD-D052-4F54-8744-49B1CB43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142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sid w:val="006A1425"/>
    <w:pPr>
      <w:widowContro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Lukešová</dc:creator>
  <cp:keywords/>
  <cp:lastModifiedBy>Dvořák Jan Mgr.</cp:lastModifiedBy>
  <cp:revision>2</cp:revision>
  <dcterms:created xsi:type="dcterms:W3CDTF">2015-03-16T13:52:00Z</dcterms:created>
  <dcterms:modified xsi:type="dcterms:W3CDTF">2015-03-16T13:52:00Z</dcterms:modified>
</cp:coreProperties>
</file>